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A834E7" w:rsidRDefault="00A2492E" w:rsidP="00A834E7">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A834E7">
        <w:rPr>
          <w:rFonts w:ascii="Arial" w:eastAsia="Times New Roman" w:hAnsi="Arial" w:cs="Arial"/>
          <w:b/>
          <w:caps/>
        </w:rPr>
        <w:t>Reikalavimai tiekėjų kvalifikacijai IR PAŠALINIMO PAGRINDAI</w:t>
      </w:r>
    </w:p>
    <w:p w14:paraId="3B4B0D04" w14:textId="77777777" w:rsidR="00A2492E" w:rsidRPr="00A834E7" w:rsidRDefault="00A2492E" w:rsidP="00A834E7">
      <w:pPr>
        <w:tabs>
          <w:tab w:val="left" w:pos="709"/>
        </w:tabs>
        <w:spacing w:after="0" w:line="240" w:lineRule="auto"/>
        <w:jc w:val="both"/>
        <w:rPr>
          <w:rFonts w:ascii="Arial" w:eastAsia="Times New Roman" w:hAnsi="Arial" w:cs="Arial"/>
          <w:b/>
        </w:rPr>
      </w:pPr>
    </w:p>
    <w:p w14:paraId="493F277F" w14:textId="77777777" w:rsidR="00A2492E" w:rsidRPr="00A834E7" w:rsidRDefault="00A2492E" w:rsidP="00A834E7">
      <w:pPr>
        <w:tabs>
          <w:tab w:val="left" w:pos="709"/>
        </w:tabs>
        <w:spacing w:after="0" w:line="240" w:lineRule="auto"/>
        <w:jc w:val="both"/>
        <w:rPr>
          <w:rFonts w:ascii="Arial" w:hAnsi="Arial" w:cs="Arial"/>
        </w:rPr>
      </w:pPr>
      <w:r w:rsidRPr="00A834E7">
        <w:rPr>
          <w:rFonts w:ascii="Arial" w:eastAsia="Times New Roman" w:hAnsi="Arial" w:cs="Arial"/>
        </w:rPr>
        <w:t>1.</w:t>
      </w:r>
      <w:r w:rsidRPr="00A834E7">
        <w:rPr>
          <w:rFonts w:ascii="Arial" w:eastAsia="Times New Roman" w:hAnsi="Arial" w:cs="Arial"/>
          <w:b/>
        </w:rPr>
        <w:t xml:space="preserve"> </w:t>
      </w:r>
      <w:r w:rsidRPr="00A834E7">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A834E7" w:rsidRDefault="00A2492E" w:rsidP="00A834E7">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A834E7"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A834E7" w:rsidRDefault="00A2492E" w:rsidP="00A834E7">
            <w:pPr>
              <w:spacing w:after="0" w:line="240" w:lineRule="auto"/>
              <w:ind w:left="32"/>
              <w:jc w:val="center"/>
              <w:rPr>
                <w:rFonts w:ascii="Arial" w:hAnsi="Arial" w:cs="Arial"/>
                <w:b/>
                <w:bCs/>
              </w:rPr>
            </w:pPr>
            <w:r w:rsidRPr="00A834E7">
              <w:rPr>
                <w:rFonts w:ascii="Arial" w:hAnsi="Arial" w:cs="Arial"/>
                <w:b/>
                <w:bCs/>
              </w:rPr>
              <w:t xml:space="preserve">Eil. </w:t>
            </w:r>
          </w:p>
          <w:p w14:paraId="51C0A416" w14:textId="77777777" w:rsidR="00A2492E" w:rsidRPr="00A834E7" w:rsidRDefault="00A2492E" w:rsidP="00A834E7">
            <w:pPr>
              <w:spacing w:after="0" w:line="240" w:lineRule="auto"/>
              <w:ind w:left="32"/>
              <w:jc w:val="center"/>
              <w:rPr>
                <w:rFonts w:ascii="Arial" w:hAnsi="Arial" w:cs="Arial"/>
                <w:b/>
                <w:bCs/>
              </w:rPr>
            </w:pPr>
            <w:r w:rsidRPr="00A834E7">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A834E7" w:rsidRDefault="00A2492E" w:rsidP="00A834E7">
            <w:pPr>
              <w:tabs>
                <w:tab w:val="left" w:pos="547"/>
              </w:tabs>
              <w:spacing w:after="0" w:line="240" w:lineRule="auto"/>
              <w:ind w:firstLine="263"/>
              <w:jc w:val="center"/>
              <w:rPr>
                <w:rFonts w:ascii="Arial" w:hAnsi="Arial" w:cs="Arial"/>
              </w:rPr>
            </w:pPr>
            <w:r w:rsidRPr="00A834E7">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A834E7" w:rsidRDefault="00A2492E" w:rsidP="00A834E7">
            <w:pPr>
              <w:spacing w:after="0" w:line="240" w:lineRule="auto"/>
              <w:jc w:val="center"/>
              <w:rPr>
                <w:rFonts w:ascii="Arial" w:eastAsia="Yu Mincho" w:hAnsi="Arial" w:cs="Arial"/>
                <w:b/>
                <w:bCs/>
              </w:rPr>
            </w:pPr>
            <w:r w:rsidRPr="00A834E7">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A834E7" w:rsidRDefault="00A2492E" w:rsidP="00A834E7">
            <w:pPr>
              <w:tabs>
                <w:tab w:val="left" w:pos="561"/>
              </w:tabs>
              <w:spacing w:after="0" w:line="240" w:lineRule="auto"/>
              <w:ind w:firstLine="317"/>
              <w:jc w:val="center"/>
              <w:rPr>
                <w:rFonts w:ascii="Arial" w:hAnsi="Arial" w:cs="Arial"/>
              </w:rPr>
            </w:pPr>
            <w:r w:rsidRPr="00A834E7">
              <w:rPr>
                <w:rFonts w:ascii="Arial" w:hAnsi="Arial" w:cs="Arial"/>
                <w:b/>
              </w:rPr>
              <w:t>Pašalinimo pagrindų nebuvimą įrodantys dokumentai</w:t>
            </w:r>
          </w:p>
        </w:tc>
      </w:tr>
      <w:tr w:rsidR="00A2492E" w:rsidRPr="00A834E7"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A834E7" w:rsidRDefault="00A2492E"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rPr>
              <w:t>Tiekėjas arba jo atsakingas asmuo, nurodytas VPĮ 46 straipsnio 2 dalies 2 punkte, nuteistas už šią nusikalstamą veiką:</w:t>
            </w:r>
          </w:p>
          <w:p w14:paraId="7B496634"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1) dalyvavimą nusikalstamame susivienijime, jo organizavimą ar vadovavimą jam;</w:t>
            </w:r>
          </w:p>
          <w:p w14:paraId="49E2C6E3"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2) kyšininkavimą, prekybą poveikiu, papirkimą;</w:t>
            </w:r>
          </w:p>
          <w:p w14:paraId="1BF4BED2"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4) nusikalstamą bankrotą;</w:t>
            </w:r>
          </w:p>
          <w:p w14:paraId="6E8E17CB"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5) teroristinį ir su teroristine veikla susijusį nusikaltimą;</w:t>
            </w:r>
          </w:p>
          <w:p w14:paraId="5C33C4A0"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6) nusikalstamu būdu gauto turto legalizavimą;</w:t>
            </w:r>
          </w:p>
          <w:p w14:paraId="490B0DF5"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7) prekybą žmonėmis, vaiko pirkimą arba pardavimą;</w:t>
            </w:r>
          </w:p>
          <w:p w14:paraId="4823560E"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A834E7" w:rsidRDefault="00A2492E" w:rsidP="00A834E7">
            <w:pPr>
              <w:tabs>
                <w:tab w:val="left" w:pos="547"/>
              </w:tabs>
              <w:spacing w:after="0" w:line="240" w:lineRule="auto"/>
              <w:ind w:firstLine="263"/>
              <w:jc w:val="both"/>
              <w:rPr>
                <w:rFonts w:ascii="Arial" w:hAnsi="Arial" w:cs="Arial"/>
                <w:b/>
                <w:bCs/>
              </w:rPr>
            </w:pPr>
          </w:p>
          <w:p w14:paraId="0E0B6BA6"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Laikoma, kad tiekėjas arba jo atsakingas asmuo nuteistas už aukščiau nurodytą nusikalstamą veiką, kai dėl:</w:t>
            </w:r>
          </w:p>
          <w:p w14:paraId="6A95836B" w14:textId="3355F59A" w:rsidR="00F053A7"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A834E7" w:rsidRDefault="00F053A7" w:rsidP="00A834E7">
            <w:pPr>
              <w:pStyle w:val="NoSpacing"/>
              <w:tabs>
                <w:tab w:val="left" w:pos="547"/>
              </w:tabs>
              <w:ind w:firstLine="263"/>
              <w:jc w:val="both"/>
              <w:rPr>
                <w:rFonts w:ascii="Arial" w:hAnsi="Arial" w:cs="Arial"/>
                <w:sz w:val="22"/>
              </w:rPr>
            </w:pPr>
            <w:r w:rsidRPr="00A834E7">
              <w:rPr>
                <w:rFonts w:ascii="Arial" w:hAnsi="Arial" w:cs="Arial"/>
                <w:sz w:val="22"/>
              </w:rPr>
              <w:t xml:space="preserve">2) tiekėjo, kuris yra juridinis asmuo, kita organizacija ar jos </w:t>
            </w:r>
            <w:r w:rsidRPr="00A834E7">
              <w:rPr>
                <w:rFonts w:ascii="Arial" w:hAnsi="Arial" w:cs="Arial"/>
                <w:b/>
                <w:bCs/>
                <w:sz w:val="22"/>
              </w:rPr>
              <w:t>struktūrinis</w:t>
            </w:r>
            <w:r w:rsidRPr="00A834E7">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A834E7" w:rsidRDefault="00F053A7" w:rsidP="00A834E7">
            <w:pPr>
              <w:tabs>
                <w:tab w:val="left" w:pos="547"/>
              </w:tabs>
              <w:spacing w:after="0" w:line="240" w:lineRule="auto"/>
              <w:ind w:firstLine="263"/>
              <w:jc w:val="both"/>
              <w:rPr>
                <w:rFonts w:ascii="Arial" w:hAnsi="Arial" w:cs="Arial"/>
              </w:rPr>
            </w:pPr>
            <w:r w:rsidRPr="00A834E7">
              <w:rPr>
                <w:rFonts w:ascii="Arial" w:hAnsi="Arial" w:cs="Arial"/>
                <w:bCs/>
              </w:rPr>
              <w:t xml:space="preserve">3) tiekėjo, kuris yra juridinis asmuo, kita organizacija ar jos </w:t>
            </w:r>
            <w:r w:rsidRPr="00A834E7">
              <w:rPr>
                <w:rFonts w:ascii="Arial" w:hAnsi="Arial" w:cs="Arial"/>
                <w:b/>
              </w:rPr>
              <w:t>struktūrinis</w:t>
            </w:r>
            <w:r w:rsidRPr="00A834E7">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A834E7" w:rsidRDefault="00A2492E"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1 dalis</w:t>
            </w:r>
          </w:p>
          <w:p w14:paraId="7799FE96" w14:textId="77777777" w:rsidR="00A2492E" w:rsidRPr="00A834E7" w:rsidRDefault="00A2492E" w:rsidP="00A834E7">
            <w:pPr>
              <w:spacing w:after="0" w:line="240" w:lineRule="auto"/>
              <w:jc w:val="both"/>
              <w:rPr>
                <w:rFonts w:ascii="Arial" w:eastAsia="Yu Mincho" w:hAnsi="Arial" w:cs="Arial"/>
              </w:rPr>
            </w:pPr>
          </w:p>
          <w:p w14:paraId="69C8C650" w14:textId="77777777" w:rsidR="00A2492E" w:rsidRPr="00A834E7" w:rsidRDefault="00A2492E" w:rsidP="00A834E7">
            <w:pPr>
              <w:spacing w:after="0" w:line="240" w:lineRule="auto"/>
              <w:jc w:val="both"/>
              <w:rPr>
                <w:rFonts w:ascii="Arial" w:eastAsia="Yu Mincho" w:hAnsi="Arial" w:cs="Arial"/>
              </w:rPr>
            </w:pPr>
            <w:r w:rsidRPr="00A834E7">
              <w:rPr>
                <w:rFonts w:ascii="Arial" w:eastAsia="Yu Mincho" w:hAnsi="Arial" w:cs="Arial"/>
              </w:rPr>
              <w:t>EBVPD III dalies A1-A6 punktai</w:t>
            </w:r>
          </w:p>
          <w:p w14:paraId="566CD4C9" w14:textId="77777777" w:rsidR="00A2492E" w:rsidRPr="00A834E7" w:rsidRDefault="00A2492E" w:rsidP="00A834E7">
            <w:pPr>
              <w:spacing w:after="0" w:line="240" w:lineRule="auto"/>
              <w:jc w:val="both"/>
              <w:rPr>
                <w:rFonts w:ascii="Arial" w:eastAsia="Yu Mincho" w:hAnsi="Arial" w:cs="Arial"/>
              </w:rPr>
            </w:pPr>
          </w:p>
          <w:p w14:paraId="282C082D" w14:textId="77777777" w:rsidR="00A2492E" w:rsidRPr="00A834E7" w:rsidRDefault="00A2492E" w:rsidP="00A834E7">
            <w:pPr>
              <w:spacing w:after="0" w:line="240" w:lineRule="auto"/>
              <w:jc w:val="both"/>
              <w:rPr>
                <w:rFonts w:ascii="Arial" w:eastAsia="Yu Mincho" w:hAnsi="Arial" w:cs="Arial"/>
              </w:rPr>
            </w:pPr>
            <w:r w:rsidRPr="00A834E7">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reikalaujama:</w:t>
            </w:r>
          </w:p>
          <w:p w14:paraId="59B8F719"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išrašo iš teismo sprendimo arba</w:t>
            </w:r>
          </w:p>
          <w:p w14:paraId="27EC5A84"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Informatikos ir ryšių departamento prie Vidaus reikalų ministerijos pažymos, arba</w:t>
            </w:r>
          </w:p>
          <w:p w14:paraId="31594B07"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A834E7" w:rsidRDefault="00A2492E" w:rsidP="00A834E7">
            <w:pPr>
              <w:tabs>
                <w:tab w:val="left" w:pos="561"/>
              </w:tabs>
              <w:spacing w:after="0" w:line="240" w:lineRule="auto"/>
              <w:ind w:firstLine="317"/>
              <w:jc w:val="both"/>
              <w:rPr>
                <w:rFonts w:ascii="Arial" w:hAnsi="Arial" w:cs="Arial"/>
              </w:rPr>
            </w:pPr>
          </w:p>
          <w:p w14:paraId="1D1AD10E"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28D2CED8"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1"/>
            </w:r>
            <w:r w:rsidRPr="00A834E7">
              <w:rPr>
                <w:rFonts w:ascii="Arial" w:hAnsi="Arial" w:cs="Arial"/>
              </w:rPr>
              <w:t>.</w:t>
            </w:r>
          </w:p>
          <w:p w14:paraId="3A55F642" w14:textId="77777777" w:rsidR="00A2492E" w:rsidRPr="00A834E7" w:rsidRDefault="00A2492E" w:rsidP="00A834E7">
            <w:pPr>
              <w:tabs>
                <w:tab w:val="left" w:pos="561"/>
              </w:tabs>
              <w:spacing w:after="0" w:line="240" w:lineRule="auto"/>
              <w:ind w:firstLine="317"/>
              <w:jc w:val="both"/>
              <w:rPr>
                <w:rFonts w:ascii="Arial" w:hAnsi="Arial" w:cs="Arial"/>
              </w:rPr>
            </w:pPr>
          </w:p>
          <w:p w14:paraId="0ED507E3"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ne anksčiau kaip 180 kalendorinių dienų</w:t>
            </w:r>
            <w:r w:rsidRPr="00A834E7">
              <w:rPr>
                <w:rFonts w:ascii="Arial" w:hAnsi="Arial" w:cs="Arial"/>
              </w:rPr>
              <w:t xml:space="preserve"> iki </w:t>
            </w:r>
            <w:r w:rsidRPr="00A834E7">
              <w:rPr>
                <w:rFonts w:ascii="Arial" w:eastAsia="Times New Roman" w:hAnsi="Arial" w:cs="Arial"/>
              </w:rPr>
              <w:t>tos dienos, kai tiekėjas Perkančiojo subjekto prašymu turės pateikti pašalinimo pagrindų nebuvimą patvirtinančius dokumentus</w:t>
            </w:r>
            <w:r w:rsidRPr="00A834E7">
              <w:rPr>
                <w:rFonts w:ascii="Arial" w:hAnsi="Arial" w:cs="Arial"/>
              </w:rPr>
              <w:t xml:space="preserve">. </w:t>
            </w:r>
          </w:p>
          <w:p w14:paraId="1D9C5500" w14:textId="77777777" w:rsidR="00A2492E" w:rsidRPr="00A834E7" w:rsidRDefault="00A2492E" w:rsidP="00A834E7">
            <w:pPr>
              <w:tabs>
                <w:tab w:val="left" w:pos="561"/>
              </w:tabs>
              <w:spacing w:after="0" w:line="240" w:lineRule="auto"/>
              <w:ind w:firstLine="317"/>
              <w:jc w:val="both"/>
              <w:rPr>
                <w:rFonts w:ascii="Arial" w:hAnsi="Arial" w:cs="Arial"/>
                <w:b/>
                <w:bCs/>
              </w:rPr>
            </w:pPr>
          </w:p>
          <w:p w14:paraId="1175AA0F"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bCs/>
              </w:rPr>
              <w:t xml:space="preserve">Jei dokumentas išduotas anksčiau, tačiau jame nurodytas galiojimo terminas ilgesnis nei pašalinimo pagrindų nebuvimą patvirtinančių dokumentų pagal EBVPD </w:t>
            </w:r>
            <w:r w:rsidRPr="00A834E7">
              <w:rPr>
                <w:rFonts w:ascii="Arial" w:hAnsi="Arial" w:cs="Arial"/>
                <w:bCs/>
              </w:rPr>
              <w:lastRenderedPageBreak/>
              <w:t>galutinis pateikimo terminas, toks dokumentas jo galiojimo laikotarpiu yra priimtinas.</w:t>
            </w:r>
          </w:p>
          <w:p w14:paraId="0DDC13FD" w14:textId="77777777" w:rsidR="00A2492E" w:rsidRPr="00A834E7" w:rsidRDefault="00A2492E" w:rsidP="00A834E7">
            <w:pPr>
              <w:tabs>
                <w:tab w:val="left" w:pos="561"/>
              </w:tabs>
              <w:spacing w:after="0" w:line="240" w:lineRule="auto"/>
              <w:ind w:firstLine="317"/>
              <w:jc w:val="both"/>
              <w:rPr>
                <w:rFonts w:ascii="Arial" w:hAnsi="Arial" w:cs="Arial"/>
                <w:b/>
                <w:bCs/>
              </w:rPr>
            </w:pPr>
          </w:p>
          <w:p w14:paraId="52EDF691" w14:textId="77777777" w:rsidR="00882587" w:rsidRPr="00A834E7" w:rsidRDefault="00882587"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0E18F105" w14:textId="4F00F049" w:rsidR="00882587" w:rsidRPr="00A834E7" w:rsidRDefault="00882587" w:rsidP="00A834E7">
            <w:pPr>
              <w:pStyle w:val="NoSpacing"/>
              <w:tabs>
                <w:tab w:val="left" w:pos="561"/>
              </w:tabs>
              <w:ind w:firstLine="317"/>
              <w:jc w:val="both"/>
              <w:rPr>
                <w:rFonts w:ascii="Arial" w:hAnsi="Arial" w:cs="Arial"/>
                <w:sz w:val="22"/>
              </w:rPr>
            </w:pPr>
            <w:r w:rsidRPr="00A834E7">
              <w:rPr>
                <w:rFonts w:ascii="Arial" w:hAnsi="Arial" w:cs="Arial"/>
                <w:sz w:val="22"/>
              </w:rPr>
              <w:t xml:space="preserve">Pažymų, patvirtinančių VPĮ 46 straipsnyje nurodytų tiekėjo pašalinimo pagrindų nebuvimą, pateikti nereikalaujama. Jų </w:t>
            </w:r>
            <w:r w:rsidR="00A27606" w:rsidRPr="00A834E7">
              <w:rPr>
                <w:rFonts w:ascii="Arial" w:hAnsi="Arial" w:cs="Arial"/>
                <w:sz w:val="22"/>
              </w:rPr>
              <w:t>perkantysis subjektas</w:t>
            </w:r>
            <w:r w:rsidRPr="00A834E7">
              <w:rPr>
                <w:rFonts w:ascii="Arial" w:hAnsi="Arial" w:cs="Arial"/>
                <w:sz w:val="22"/>
              </w:rPr>
              <w:t xml:space="preserve"> reikalaus tik turėdama pagrįstų abejonių dėl tiekėjo patikimumo.</w:t>
            </w:r>
          </w:p>
          <w:p w14:paraId="6A09B8BE" w14:textId="645E39CB" w:rsidR="006435F2" w:rsidRPr="00A834E7" w:rsidRDefault="006435F2" w:rsidP="00A834E7">
            <w:pPr>
              <w:tabs>
                <w:tab w:val="left" w:pos="561"/>
              </w:tabs>
              <w:spacing w:after="0" w:line="240" w:lineRule="auto"/>
              <w:ind w:firstLine="317"/>
              <w:jc w:val="both"/>
              <w:rPr>
                <w:rFonts w:ascii="Arial" w:hAnsi="Arial" w:cs="Arial"/>
                <w:b/>
                <w:bCs/>
              </w:rPr>
            </w:pPr>
          </w:p>
        </w:tc>
      </w:tr>
      <w:tr w:rsidR="00002B8D" w:rsidRPr="00A834E7"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A834E7" w:rsidRDefault="00002B8D" w:rsidP="00A834E7">
            <w:pPr>
              <w:pStyle w:val="NoSpacing"/>
              <w:jc w:val="both"/>
              <w:rPr>
                <w:rFonts w:ascii="Arial" w:eastAsia="Yu Mincho" w:hAnsi="Arial" w:cs="Arial"/>
                <w:b/>
                <w:bCs/>
                <w:sz w:val="22"/>
              </w:rPr>
            </w:pPr>
            <w:r w:rsidRPr="00A834E7">
              <w:rPr>
                <w:rFonts w:ascii="Arial" w:eastAsia="Yu Mincho" w:hAnsi="Arial" w:cs="Arial"/>
                <w:b/>
                <w:bCs/>
                <w:sz w:val="22"/>
              </w:rPr>
              <w:t>VPĮ 46 straipsnio 2¹ dalis</w:t>
            </w:r>
          </w:p>
          <w:p w14:paraId="631E41E4" w14:textId="77777777" w:rsidR="00002B8D" w:rsidRPr="00A834E7" w:rsidRDefault="00002B8D" w:rsidP="00A834E7">
            <w:pPr>
              <w:pStyle w:val="NoSpacing"/>
              <w:jc w:val="both"/>
              <w:rPr>
                <w:rFonts w:ascii="Arial" w:eastAsia="Yu Mincho" w:hAnsi="Arial" w:cs="Arial"/>
                <w:b/>
                <w:bCs/>
                <w:sz w:val="22"/>
              </w:rPr>
            </w:pPr>
          </w:p>
          <w:p w14:paraId="79B616C9" w14:textId="1AD2A4E4"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Iš Lietuvoje įsteigtų subjektų įrodančių dokumentų nereikalaujama. Užtenka pateikto EBVPD.</w:t>
            </w:r>
          </w:p>
          <w:p w14:paraId="5995179A" w14:textId="77777777" w:rsidR="00002B8D" w:rsidRPr="00A834E7" w:rsidRDefault="00002B8D" w:rsidP="00A834E7">
            <w:pPr>
              <w:tabs>
                <w:tab w:val="left" w:pos="561"/>
              </w:tabs>
              <w:spacing w:after="0" w:line="240" w:lineRule="auto"/>
              <w:ind w:firstLine="317"/>
              <w:jc w:val="both"/>
              <w:rPr>
                <w:rFonts w:ascii="Arial" w:hAnsi="Arial" w:cs="Arial"/>
                <w:bCs/>
              </w:rPr>
            </w:pPr>
          </w:p>
        </w:tc>
      </w:tr>
      <w:tr w:rsidR="00002B8D" w:rsidRPr="00A834E7"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A834E7">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A834E7" w:rsidRDefault="00002B8D" w:rsidP="00A834E7">
            <w:pPr>
              <w:tabs>
                <w:tab w:val="left" w:pos="547"/>
              </w:tabs>
              <w:spacing w:after="0" w:line="240" w:lineRule="auto"/>
              <w:ind w:firstLine="263"/>
              <w:jc w:val="both"/>
              <w:rPr>
                <w:rFonts w:ascii="Arial" w:hAnsi="Arial" w:cs="Arial"/>
                <w:b/>
                <w:bCs/>
              </w:rPr>
            </w:pPr>
          </w:p>
          <w:p w14:paraId="3BABD4A5" w14:textId="1C46EDD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Laikoma, kad tiekėjas nuteistas už aukščiau nurodytą nusikalstamą veiką, kai dėl:</w:t>
            </w:r>
          </w:p>
          <w:p w14:paraId="4A098B44"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A834E7" w:rsidRDefault="00002B8D" w:rsidP="00A834E7">
            <w:pPr>
              <w:pStyle w:val="NoSpacing"/>
              <w:tabs>
                <w:tab w:val="left" w:pos="547"/>
              </w:tabs>
              <w:ind w:firstLine="263"/>
              <w:jc w:val="both"/>
              <w:rPr>
                <w:rFonts w:ascii="Arial" w:hAnsi="Arial" w:cs="Arial"/>
                <w:b/>
                <w:bCs/>
                <w:sz w:val="22"/>
              </w:rPr>
            </w:pPr>
            <w:r w:rsidRPr="00A834E7">
              <w:rPr>
                <w:rFonts w:ascii="Arial" w:hAnsi="Arial" w:cs="Arial"/>
                <w:bCs/>
                <w:sz w:val="22"/>
              </w:rPr>
              <w:t xml:space="preserve">2) tiekėjo, kuris yra juridinis asmuo, kita organizacija ar jos </w:t>
            </w:r>
            <w:r w:rsidRPr="00A834E7">
              <w:rPr>
                <w:rFonts w:ascii="Arial" w:hAnsi="Arial" w:cs="Arial"/>
                <w:b/>
                <w:sz w:val="22"/>
              </w:rPr>
              <w:t>struktūrinis</w:t>
            </w:r>
            <w:r w:rsidRPr="00A834E7">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A834E7" w:rsidRDefault="00002B8D" w:rsidP="00A834E7">
            <w:pPr>
              <w:tabs>
                <w:tab w:val="left" w:pos="547"/>
              </w:tabs>
              <w:spacing w:after="0" w:line="240" w:lineRule="auto"/>
              <w:ind w:firstLine="263"/>
              <w:jc w:val="both"/>
              <w:rPr>
                <w:rFonts w:ascii="Arial" w:hAnsi="Arial" w:cs="Arial"/>
                <w:b/>
                <w:bCs/>
              </w:rPr>
            </w:pPr>
          </w:p>
          <w:p w14:paraId="1A0120CC"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Tačiau ši nuostata netaikoma, jeigu:</w:t>
            </w:r>
          </w:p>
          <w:p w14:paraId="3853F219"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2) įsiskolinimo suma neviršija 50 Eur (penkiasdešimt eurų);</w:t>
            </w:r>
          </w:p>
          <w:p w14:paraId="290CA164"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A834E7">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A834E7">
              <w:rPr>
                <w:rFonts w:ascii="Arial" w:hAnsi="Arial" w:cs="Arial"/>
              </w:rPr>
              <w:t>Perkančiajam subjektui</w:t>
            </w:r>
            <w:r w:rsidRPr="00A834E7">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3 dalis</w:t>
            </w:r>
          </w:p>
          <w:p w14:paraId="3EDE96C8" w14:textId="77777777" w:rsidR="00002B8D" w:rsidRPr="00A834E7" w:rsidRDefault="00002B8D" w:rsidP="00A834E7">
            <w:pPr>
              <w:spacing w:after="0" w:line="240" w:lineRule="auto"/>
              <w:jc w:val="both"/>
              <w:rPr>
                <w:rFonts w:ascii="Arial" w:eastAsia="Arial" w:hAnsi="Arial" w:cs="Arial"/>
              </w:rPr>
            </w:pPr>
          </w:p>
          <w:p w14:paraId="7C4B4E3E" w14:textId="77777777" w:rsidR="00002B8D" w:rsidRPr="00A834E7" w:rsidRDefault="00002B8D" w:rsidP="00A834E7">
            <w:pPr>
              <w:spacing w:after="0" w:line="240" w:lineRule="auto"/>
              <w:jc w:val="both"/>
              <w:rPr>
                <w:rFonts w:ascii="Arial" w:hAnsi="Arial" w:cs="Arial"/>
              </w:rPr>
            </w:pPr>
            <w:r w:rsidRPr="00A834E7">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lastRenderedPageBreak/>
              <w:t>1) Dėl įsipareigojimų, susijusių su mokesčių mokėjimu, įvykdymo i</w:t>
            </w:r>
            <w:r w:rsidRPr="00A834E7">
              <w:rPr>
                <w:rFonts w:ascii="Arial" w:hAnsi="Arial" w:cs="Arial"/>
              </w:rPr>
              <w:t xml:space="preserve">š Lietuvoje įsteigtų subjektų </w:t>
            </w:r>
            <w:r w:rsidRPr="00A834E7">
              <w:rPr>
                <w:rFonts w:ascii="Arial" w:hAnsi="Arial" w:cs="Arial"/>
                <w:bCs/>
              </w:rPr>
              <w:t>prašoma:</w:t>
            </w:r>
          </w:p>
          <w:p w14:paraId="24E51ADF" w14:textId="77777777" w:rsidR="00002B8D" w:rsidRPr="00A834E7" w:rsidRDefault="00002B8D" w:rsidP="00A834E7">
            <w:pPr>
              <w:tabs>
                <w:tab w:val="left" w:pos="561"/>
              </w:tabs>
              <w:spacing w:after="0" w:line="240" w:lineRule="auto"/>
              <w:ind w:firstLine="317"/>
              <w:jc w:val="both"/>
              <w:rPr>
                <w:rFonts w:ascii="Arial" w:hAnsi="Arial" w:cs="Arial"/>
              </w:rPr>
            </w:pPr>
          </w:p>
          <w:p w14:paraId="0444A014"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išrašo iš teismo sprendimo (jei toks yra) arba</w:t>
            </w:r>
          </w:p>
          <w:p w14:paraId="57BDC22E"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A834E7" w:rsidRDefault="00002B8D" w:rsidP="00A834E7">
            <w:pPr>
              <w:tabs>
                <w:tab w:val="left" w:pos="561"/>
              </w:tabs>
              <w:spacing w:after="0" w:line="240" w:lineRule="auto"/>
              <w:ind w:firstLine="317"/>
              <w:jc w:val="both"/>
              <w:rPr>
                <w:rFonts w:ascii="Arial" w:hAnsi="Arial" w:cs="Arial"/>
              </w:rPr>
            </w:pPr>
          </w:p>
          <w:p w14:paraId="1B3F8C8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FFDE144" w14:textId="77777777" w:rsidR="00002B8D" w:rsidRPr="00A834E7" w:rsidRDefault="00002B8D"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2"/>
            </w:r>
            <w:r w:rsidRPr="00A834E7">
              <w:rPr>
                <w:rFonts w:ascii="Arial" w:hAnsi="Arial" w:cs="Arial"/>
              </w:rPr>
              <w:t>.</w:t>
            </w:r>
          </w:p>
          <w:p w14:paraId="79B7D494" w14:textId="77777777" w:rsidR="00002B8D" w:rsidRPr="00A834E7" w:rsidRDefault="00002B8D" w:rsidP="00A834E7">
            <w:pPr>
              <w:tabs>
                <w:tab w:val="left" w:pos="561"/>
              </w:tabs>
              <w:spacing w:after="0" w:line="240" w:lineRule="auto"/>
              <w:ind w:firstLine="317"/>
              <w:jc w:val="both"/>
              <w:rPr>
                <w:rFonts w:ascii="Arial" w:eastAsia="Yu Mincho" w:hAnsi="Arial" w:cs="Arial"/>
              </w:rPr>
            </w:pPr>
          </w:p>
          <w:p w14:paraId="1C631ABE"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2105B0EF" w14:textId="77777777" w:rsidR="00002B8D" w:rsidRPr="00A834E7" w:rsidRDefault="00002B8D" w:rsidP="00A834E7">
            <w:pPr>
              <w:tabs>
                <w:tab w:val="left" w:pos="561"/>
              </w:tabs>
              <w:spacing w:after="0" w:line="240" w:lineRule="auto"/>
              <w:ind w:firstLine="317"/>
              <w:jc w:val="both"/>
              <w:rPr>
                <w:rFonts w:ascii="Arial" w:hAnsi="Arial" w:cs="Arial"/>
                <w:i/>
                <w:iCs/>
                <w:color w:val="7030A0"/>
              </w:rPr>
            </w:pPr>
          </w:p>
          <w:p w14:paraId="7261865B"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A834E7" w:rsidRDefault="00002B8D" w:rsidP="00A834E7">
            <w:pPr>
              <w:tabs>
                <w:tab w:val="left" w:pos="561"/>
              </w:tabs>
              <w:spacing w:after="0" w:line="240" w:lineRule="auto"/>
              <w:ind w:firstLine="317"/>
              <w:jc w:val="both"/>
              <w:rPr>
                <w:rFonts w:ascii="Arial" w:hAnsi="Arial" w:cs="Arial"/>
                <w:b/>
                <w:bCs/>
              </w:rPr>
            </w:pPr>
          </w:p>
          <w:p w14:paraId="2DF2660F"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2) Dėl įsipareigojimų, susijusių su socialinio draudimo įmokų mokėjimu, įvykdymo i</w:t>
            </w:r>
            <w:r w:rsidRPr="00A834E7">
              <w:rPr>
                <w:rFonts w:ascii="Arial" w:hAnsi="Arial" w:cs="Arial"/>
              </w:rPr>
              <w:t xml:space="preserve">š Lietuvoje įsteigtų subjektų </w:t>
            </w:r>
            <w:r w:rsidRPr="00A834E7">
              <w:rPr>
                <w:rFonts w:ascii="Arial" w:hAnsi="Arial" w:cs="Arial"/>
                <w:bCs/>
              </w:rPr>
              <w:t>prašoma:</w:t>
            </w:r>
          </w:p>
          <w:p w14:paraId="474209D7"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 xml:space="preserve">2.1) Jeigu tiekėjas yra juridinis asmuo, registruotas Lietuvos Respublikoje, iš jo nereikalaujama pateikti jokių šį reikalavimą įrodančių dokumentų. </w:t>
            </w:r>
            <w:r w:rsidRPr="00A834E7">
              <w:rPr>
                <w:rFonts w:ascii="Arial" w:hAnsi="Arial" w:cs="Arial"/>
              </w:rPr>
              <w:t>Perkantysis subjektas</w:t>
            </w:r>
            <w:r w:rsidRPr="00A834E7">
              <w:rPr>
                <w:rFonts w:ascii="Arial" w:hAnsi="Arial" w:cs="Arial"/>
                <w:bCs/>
              </w:rPr>
              <w:t xml:space="preserve"> savarankiškai patikrina duomenis nacionalinėje duomenų </w:t>
            </w:r>
            <w:r w:rsidRPr="00A834E7">
              <w:rPr>
                <w:rFonts w:ascii="Arial" w:hAnsi="Arial" w:cs="Arial"/>
                <w:bCs/>
              </w:rPr>
              <w:lastRenderedPageBreak/>
              <w:t xml:space="preserve">bazėje,  adresu </w:t>
            </w:r>
            <w:hyperlink r:id="rId11" w:history="1">
              <w:r w:rsidRPr="00A834E7">
                <w:rPr>
                  <w:rFonts w:ascii="Arial" w:hAnsi="Arial" w:cs="Arial"/>
                  <w:bCs/>
                  <w:color w:val="0000FF"/>
                  <w:u w:val="single"/>
                </w:rPr>
                <w:t>http://draudejai.sodra.lt/draudeju_viesi_duomenys/</w:t>
              </w:r>
            </w:hyperlink>
            <w:r w:rsidRPr="00A834E7">
              <w:rPr>
                <w:rFonts w:ascii="Arial" w:hAnsi="Arial" w:cs="Arial"/>
                <w:bCs/>
              </w:rPr>
              <w:t>.</w:t>
            </w:r>
          </w:p>
          <w:p w14:paraId="4B806661" w14:textId="77777777" w:rsidR="00002B8D" w:rsidRPr="00A834E7" w:rsidRDefault="00002B8D" w:rsidP="00A834E7">
            <w:pPr>
              <w:tabs>
                <w:tab w:val="left" w:pos="561"/>
              </w:tabs>
              <w:spacing w:after="0" w:line="240" w:lineRule="auto"/>
              <w:ind w:firstLine="317"/>
              <w:jc w:val="both"/>
              <w:rPr>
                <w:rFonts w:ascii="Arial" w:hAnsi="Arial" w:cs="Arial"/>
                <w:b/>
                <w:bCs/>
              </w:rPr>
            </w:pPr>
          </w:p>
          <w:p w14:paraId="17E478F3"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A834E7" w:rsidRDefault="00002B8D" w:rsidP="00A834E7">
            <w:pPr>
              <w:tabs>
                <w:tab w:val="left" w:pos="561"/>
              </w:tabs>
              <w:spacing w:after="0" w:line="240" w:lineRule="auto"/>
              <w:ind w:firstLine="317"/>
              <w:jc w:val="both"/>
              <w:rPr>
                <w:rFonts w:ascii="Arial" w:hAnsi="Arial" w:cs="Arial"/>
                <w:b/>
                <w:bCs/>
              </w:rPr>
            </w:pPr>
          </w:p>
          <w:p w14:paraId="3C7A881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A834E7" w:rsidRDefault="00002B8D" w:rsidP="00A834E7">
            <w:pPr>
              <w:tabs>
                <w:tab w:val="left" w:pos="561"/>
              </w:tabs>
              <w:spacing w:after="0" w:line="240" w:lineRule="auto"/>
              <w:ind w:firstLine="317"/>
              <w:jc w:val="both"/>
              <w:rPr>
                <w:rFonts w:ascii="Arial" w:hAnsi="Arial" w:cs="Arial"/>
                <w:b/>
                <w:bCs/>
              </w:rPr>
            </w:pPr>
          </w:p>
          <w:p w14:paraId="4FCC01C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06CC5B2" w14:textId="77777777" w:rsidR="00002B8D" w:rsidRPr="00A834E7" w:rsidRDefault="00002B8D"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kompetentingos institucijos dokumento</w:t>
            </w:r>
            <w:r w:rsidRPr="00A834E7">
              <w:rPr>
                <w:rFonts w:ascii="Arial" w:hAnsi="Arial" w:cs="Arial"/>
                <w:vertAlign w:val="superscript"/>
              </w:rPr>
              <w:footnoteReference w:id="3"/>
            </w:r>
            <w:r w:rsidRPr="00A834E7">
              <w:rPr>
                <w:rFonts w:ascii="Arial" w:hAnsi="Arial" w:cs="Arial"/>
              </w:rPr>
              <w:t>.</w:t>
            </w:r>
          </w:p>
          <w:p w14:paraId="47E9236B" w14:textId="77777777" w:rsidR="00002B8D" w:rsidRPr="00A834E7" w:rsidRDefault="00002B8D" w:rsidP="00A834E7">
            <w:pPr>
              <w:tabs>
                <w:tab w:val="left" w:pos="561"/>
              </w:tabs>
              <w:spacing w:after="0" w:line="240" w:lineRule="auto"/>
              <w:ind w:firstLine="317"/>
              <w:jc w:val="both"/>
              <w:rPr>
                <w:rFonts w:ascii="Arial" w:hAnsi="Arial" w:cs="Arial"/>
                <w:b/>
                <w:bCs/>
              </w:rPr>
            </w:pPr>
          </w:p>
          <w:p w14:paraId="56008CF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 xml:space="preserve">Nurodyti dokumentai turi būti  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6E2D02C6" w14:textId="77777777" w:rsidR="00002B8D" w:rsidRPr="00A834E7" w:rsidRDefault="00002B8D" w:rsidP="00A834E7">
            <w:pPr>
              <w:tabs>
                <w:tab w:val="left" w:pos="561"/>
              </w:tabs>
              <w:spacing w:after="0" w:line="240" w:lineRule="auto"/>
              <w:ind w:firstLine="317"/>
              <w:jc w:val="both"/>
              <w:rPr>
                <w:rFonts w:ascii="Arial" w:hAnsi="Arial" w:cs="Arial"/>
                <w:b/>
                <w:bCs/>
              </w:rPr>
            </w:pPr>
          </w:p>
          <w:p w14:paraId="7650D54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A834E7" w:rsidRDefault="00002B8D" w:rsidP="00A834E7">
            <w:pPr>
              <w:tabs>
                <w:tab w:val="left" w:pos="561"/>
              </w:tabs>
              <w:spacing w:after="0" w:line="240" w:lineRule="auto"/>
              <w:ind w:firstLine="317"/>
              <w:jc w:val="both"/>
              <w:rPr>
                <w:rFonts w:ascii="Arial" w:hAnsi="Arial" w:cs="Arial"/>
              </w:rPr>
            </w:pPr>
          </w:p>
          <w:p w14:paraId="1A3774F5" w14:textId="7777777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5C8E98F8" w14:textId="37E6428C"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A834E7" w:rsidRDefault="00002B8D" w:rsidP="00A834E7">
            <w:pPr>
              <w:tabs>
                <w:tab w:val="left" w:pos="561"/>
              </w:tabs>
              <w:spacing w:after="0" w:line="240" w:lineRule="auto"/>
              <w:ind w:firstLine="317"/>
              <w:jc w:val="both"/>
              <w:rPr>
                <w:rFonts w:ascii="Arial" w:hAnsi="Arial" w:cs="Arial"/>
              </w:rPr>
            </w:pPr>
          </w:p>
        </w:tc>
      </w:tr>
      <w:tr w:rsidR="00002B8D" w:rsidRPr="00A834E7"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1 punktas</w:t>
            </w:r>
          </w:p>
          <w:p w14:paraId="46A3F5C7" w14:textId="77777777" w:rsidR="00002B8D" w:rsidRPr="00A834E7" w:rsidRDefault="00002B8D" w:rsidP="00A834E7">
            <w:pPr>
              <w:spacing w:after="0" w:line="240" w:lineRule="auto"/>
              <w:jc w:val="both"/>
              <w:rPr>
                <w:rFonts w:ascii="Arial" w:eastAsia="Yu Mincho" w:hAnsi="Arial" w:cs="Arial"/>
              </w:rPr>
            </w:pPr>
          </w:p>
          <w:p w14:paraId="1B18A92A"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41249285"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2 punktas</w:t>
            </w:r>
          </w:p>
          <w:p w14:paraId="7F6E98F3" w14:textId="77777777" w:rsidR="00002B8D" w:rsidRPr="00A834E7" w:rsidRDefault="00002B8D" w:rsidP="00A834E7">
            <w:pPr>
              <w:spacing w:after="0" w:line="240" w:lineRule="auto"/>
              <w:jc w:val="both"/>
              <w:rPr>
                <w:rFonts w:ascii="Arial" w:eastAsia="Yu Mincho" w:hAnsi="Arial" w:cs="Arial"/>
              </w:rPr>
            </w:pPr>
          </w:p>
          <w:p w14:paraId="50EE9059"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94A18D3"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3 punktas</w:t>
            </w:r>
          </w:p>
          <w:p w14:paraId="58D904FF" w14:textId="77777777" w:rsidR="00002B8D" w:rsidRPr="00A834E7" w:rsidRDefault="00002B8D" w:rsidP="00A834E7">
            <w:pPr>
              <w:spacing w:after="0" w:line="240" w:lineRule="auto"/>
              <w:jc w:val="both"/>
              <w:rPr>
                <w:rFonts w:ascii="Arial" w:eastAsia="Yu Mincho" w:hAnsi="Arial" w:cs="Arial"/>
              </w:rPr>
            </w:pPr>
          </w:p>
          <w:p w14:paraId="18A19064"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2356748"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A834E7" w:rsidRDefault="00002B8D" w:rsidP="00A834E7">
            <w:pPr>
              <w:tabs>
                <w:tab w:val="left" w:pos="547"/>
              </w:tabs>
              <w:spacing w:after="0" w:line="240" w:lineRule="auto"/>
              <w:ind w:firstLine="263"/>
              <w:jc w:val="both"/>
              <w:rPr>
                <w:rFonts w:ascii="Arial" w:hAnsi="Arial" w:cs="Arial"/>
                <w:bCs/>
              </w:rPr>
            </w:pPr>
            <w:r w:rsidRPr="00A834E7">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A834E7" w:rsidRDefault="00002B8D" w:rsidP="00A834E7">
            <w:pPr>
              <w:tabs>
                <w:tab w:val="left" w:pos="547"/>
              </w:tabs>
              <w:spacing w:after="0" w:line="240" w:lineRule="auto"/>
              <w:ind w:firstLine="263"/>
              <w:jc w:val="both"/>
              <w:rPr>
                <w:rFonts w:ascii="Arial" w:hAnsi="Arial" w:cs="Arial"/>
                <w:bCs/>
              </w:rPr>
            </w:pPr>
            <w:r w:rsidRPr="00A834E7">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4 punktas</w:t>
            </w:r>
          </w:p>
          <w:p w14:paraId="25282294" w14:textId="77777777" w:rsidR="00002B8D" w:rsidRPr="00A834E7" w:rsidRDefault="00002B8D" w:rsidP="00A834E7">
            <w:pPr>
              <w:spacing w:after="0" w:line="240" w:lineRule="auto"/>
              <w:jc w:val="both"/>
              <w:rPr>
                <w:rFonts w:ascii="Arial" w:eastAsia="Yu Mincho" w:hAnsi="Arial" w:cs="Arial"/>
              </w:rPr>
            </w:pPr>
          </w:p>
          <w:p w14:paraId="0FC33CAB"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609C7AA"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603D9A66" w14:textId="77777777" w:rsidR="00002B8D" w:rsidRPr="00A834E7" w:rsidRDefault="00002B8D" w:rsidP="00A834E7">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A834E7" w:rsidRDefault="00002B8D" w:rsidP="00A834E7">
            <w:pPr>
              <w:tabs>
                <w:tab w:val="left" w:pos="561"/>
              </w:tabs>
              <w:spacing w:after="0" w:line="240" w:lineRule="auto"/>
              <w:ind w:firstLine="317"/>
              <w:jc w:val="both"/>
              <w:rPr>
                <w:rFonts w:ascii="Arial" w:hAnsi="Arial" w:cs="Arial"/>
              </w:rPr>
            </w:pPr>
            <w:hyperlink r:id="rId12" w:history="1">
              <w:r w:rsidRPr="00A834E7">
                <w:rPr>
                  <w:rFonts w:ascii="Arial" w:hAnsi="Arial" w:cs="Arial"/>
                  <w:color w:val="0000FF"/>
                  <w:u w:val="single"/>
                </w:rPr>
                <w:t>https://vpt.lrv.lt/melaginga-informacija-pateikusiu-tiekeju-sarasas-3</w:t>
              </w:r>
            </w:hyperlink>
          </w:p>
          <w:p w14:paraId="06B2513D" w14:textId="77777777" w:rsidR="00002B8D" w:rsidRPr="00A834E7" w:rsidRDefault="00002B8D" w:rsidP="00A834E7">
            <w:pPr>
              <w:tabs>
                <w:tab w:val="left" w:pos="561"/>
              </w:tabs>
              <w:spacing w:after="0" w:line="240" w:lineRule="auto"/>
              <w:ind w:firstLine="317"/>
              <w:jc w:val="both"/>
              <w:rPr>
                <w:rFonts w:ascii="Arial" w:hAnsi="Arial" w:cs="Arial"/>
                <w:b/>
                <w:bCs/>
              </w:rPr>
            </w:pPr>
          </w:p>
        </w:tc>
      </w:tr>
      <w:tr w:rsidR="00002B8D" w:rsidRPr="00A834E7"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A834E7">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4 dalies 5 punktas</w:t>
            </w:r>
          </w:p>
          <w:p w14:paraId="4BED7248" w14:textId="77777777" w:rsidR="00002B8D" w:rsidRPr="00A834E7" w:rsidRDefault="00002B8D" w:rsidP="00A834E7">
            <w:pPr>
              <w:spacing w:after="0" w:line="240" w:lineRule="auto"/>
              <w:jc w:val="both"/>
              <w:rPr>
                <w:rFonts w:ascii="Arial" w:eastAsia="Yu Mincho" w:hAnsi="Arial" w:cs="Arial"/>
              </w:rPr>
            </w:pPr>
          </w:p>
          <w:p w14:paraId="6F4611F7" w14:textId="77777777" w:rsidR="00002B8D" w:rsidRPr="00A834E7" w:rsidRDefault="00002B8D" w:rsidP="00A834E7">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C15 punktas</w:t>
            </w:r>
          </w:p>
          <w:p w14:paraId="6E2C1A74" w14:textId="77777777" w:rsidR="00002B8D" w:rsidRPr="00A834E7" w:rsidRDefault="00002B8D" w:rsidP="00A834E7">
            <w:pPr>
              <w:spacing w:after="0" w:line="240" w:lineRule="auto"/>
              <w:jc w:val="both"/>
              <w:rPr>
                <w:rFonts w:ascii="Arial" w:eastAsia="Yu Mincho" w:hAnsi="Arial" w:cs="Arial"/>
              </w:rPr>
            </w:pPr>
          </w:p>
          <w:p w14:paraId="2CFFB95F" w14:textId="77777777" w:rsidR="00002B8D" w:rsidRPr="00A834E7" w:rsidRDefault="00002B8D" w:rsidP="00A834E7">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Iš Lietuvoje įsteigtų subjektų įrodančių dokumentų nereikalaujama. Užtenka pateikto EBVPD.</w:t>
            </w:r>
          </w:p>
          <w:p w14:paraId="1D1D3534"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6 punktas</w:t>
            </w:r>
          </w:p>
          <w:p w14:paraId="07647F5E" w14:textId="77777777" w:rsidR="00002B8D" w:rsidRPr="00A834E7" w:rsidRDefault="00002B8D" w:rsidP="00A834E7">
            <w:pPr>
              <w:spacing w:after="0" w:line="240" w:lineRule="auto"/>
              <w:jc w:val="both"/>
              <w:rPr>
                <w:rFonts w:ascii="Arial" w:eastAsia="Yu Mincho" w:hAnsi="Arial" w:cs="Arial"/>
              </w:rPr>
            </w:pPr>
          </w:p>
          <w:p w14:paraId="3576EE80" w14:textId="77777777" w:rsidR="00002B8D" w:rsidRPr="00A834E7" w:rsidRDefault="00002B8D" w:rsidP="00A834E7">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C14 punktas</w:t>
            </w:r>
          </w:p>
          <w:p w14:paraId="2EA86491" w14:textId="77777777" w:rsidR="00002B8D" w:rsidRPr="00A834E7" w:rsidRDefault="00002B8D" w:rsidP="00A834E7">
            <w:pPr>
              <w:spacing w:after="0" w:line="240" w:lineRule="auto"/>
              <w:jc w:val="both"/>
              <w:rPr>
                <w:rFonts w:ascii="Arial" w:eastAsia="Yu Mincho" w:hAnsi="Arial" w:cs="Arial"/>
              </w:rPr>
            </w:pPr>
          </w:p>
          <w:p w14:paraId="0D26CDC5" w14:textId="77777777" w:rsidR="00002B8D" w:rsidRPr="00A834E7" w:rsidRDefault="00002B8D" w:rsidP="00A834E7">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954E58D"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38F70DCB" w14:textId="77777777" w:rsidR="00002B8D" w:rsidRPr="00A834E7" w:rsidRDefault="00002B8D" w:rsidP="00A834E7">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A834E7" w:rsidRDefault="00002B8D" w:rsidP="00A834E7">
            <w:pPr>
              <w:tabs>
                <w:tab w:val="left" w:pos="561"/>
              </w:tabs>
              <w:spacing w:after="0" w:line="240" w:lineRule="auto"/>
              <w:ind w:firstLine="317"/>
              <w:jc w:val="both"/>
              <w:rPr>
                <w:rFonts w:ascii="Arial" w:hAnsi="Arial" w:cs="Arial"/>
              </w:rPr>
            </w:pPr>
            <w:hyperlink r:id="rId13" w:history="1">
              <w:r w:rsidRPr="00A834E7">
                <w:rPr>
                  <w:rFonts w:ascii="Arial" w:hAnsi="Arial" w:cs="Arial"/>
                  <w:color w:val="0000FF"/>
                  <w:u w:val="single"/>
                </w:rPr>
                <w:t>https://vpt.lrv.lt/lt/pasalinimo-pagrindai-1/nepatikimi-tiekejai-1</w:t>
              </w:r>
            </w:hyperlink>
          </w:p>
          <w:p w14:paraId="2908B68F" w14:textId="77777777" w:rsidR="00002B8D" w:rsidRPr="00A834E7" w:rsidRDefault="00002B8D" w:rsidP="00A834E7">
            <w:pPr>
              <w:tabs>
                <w:tab w:val="left" w:pos="561"/>
              </w:tabs>
              <w:spacing w:after="0" w:line="240" w:lineRule="auto"/>
              <w:ind w:firstLine="317"/>
              <w:jc w:val="both"/>
              <w:rPr>
                <w:rFonts w:ascii="Arial" w:hAnsi="Arial" w:cs="Arial"/>
              </w:rPr>
            </w:pPr>
            <w:hyperlink r:id="rId14" w:history="1">
              <w:r w:rsidRPr="00A834E7">
                <w:rPr>
                  <w:rFonts w:ascii="Arial" w:hAnsi="Arial" w:cs="Arial"/>
                  <w:color w:val="0000FF"/>
                  <w:u w:val="single"/>
                </w:rPr>
                <w:t>https://vpt.lrv.lt/lt/pasalinimo-pagrindai-1/nepatikimu-koncesininku-sarasas-1/nepatikimu-koncesininku-sarasas</w:t>
              </w:r>
            </w:hyperlink>
          </w:p>
          <w:p w14:paraId="4E505381" w14:textId="77777777" w:rsidR="00002B8D" w:rsidRPr="00A834E7" w:rsidRDefault="00002B8D" w:rsidP="00A834E7">
            <w:pPr>
              <w:tabs>
                <w:tab w:val="left" w:pos="561"/>
              </w:tabs>
              <w:spacing w:after="0" w:line="240" w:lineRule="auto"/>
              <w:ind w:firstLine="317"/>
              <w:jc w:val="both"/>
              <w:rPr>
                <w:rFonts w:ascii="Arial" w:hAnsi="Arial" w:cs="Arial"/>
                <w:bCs/>
              </w:rPr>
            </w:pPr>
          </w:p>
          <w:p w14:paraId="7AA0679B" w14:textId="77777777" w:rsidR="00002B8D" w:rsidRPr="00A834E7" w:rsidRDefault="00002B8D" w:rsidP="00A834E7">
            <w:pPr>
              <w:tabs>
                <w:tab w:val="left" w:pos="561"/>
              </w:tabs>
              <w:spacing w:after="0" w:line="240" w:lineRule="auto"/>
              <w:ind w:firstLine="317"/>
              <w:jc w:val="both"/>
              <w:rPr>
                <w:rFonts w:ascii="Arial" w:hAnsi="Arial" w:cs="Arial"/>
                <w:b/>
                <w:bCs/>
              </w:rPr>
            </w:pPr>
          </w:p>
        </w:tc>
      </w:tr>
      <w:tr w:rsidR="00002B8D" w:rsidRPr="00A834E7"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p w14:paraId="25E14886" w14:textId="77777777" w:rsidR="00002B8D" w:rsidRPr="00A834E7" w:rsidRDefault="00002B8D" w:rsidP="00A834E7">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A834E7" w:rsidRDefault="00002B8D" w:rsidP="00A834E7">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a papunktis</w:t>
            </w:r>
          </w:p>
          <w:p w14:paraId="74334C11" w14:textId="77777777" w:rsidR="00002B8D" w:rsidRPr="00A834E7" w:rsidRDefault="00002B8D" w:rsidP="00A834E7">
            <w:pPr>
              <w:spacing w:after="0" w:line="240" w:lineRule="auto"/>
              <w:jc w:val="both"/>
              <w:rPr>
                <w:rFonts w:ascii="Arial" w:eastAsia="Yu Mincho" w:hAnsi="Arial" w:cs="Arial"/>
              </w:rPr>
            </w:pPr>
          </w:p>
          <w:p w14:paraId="6EFA175E"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79AFEFD8" w14:textId="77777777" w:rsidR="00002B8D" w:rsidRPr="00A834E7" w:rsidRDefault="00002B8D" w:rsidP="00A834E7">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A834E7" w:rsidRDefault="00002B8D" w:rsidP="00A834E7">
            <w:pPr>
              <w:tabs>
                <w:tab w:val="left" w:pos="561"/>
              </w:tabs>
              <w:spacing w:after="0" w:line="240" w:lineRule="auto"/>
              <w:ind w:firstLine="317"/>
              <w:jc w:val="both"/>
              <w:rPr>
                <w:rFonts w:ascii="Arial" w:hAnsi="Arial" w:cs="Arial"/>
                <w:b/>
                <w:bCs/>
                <w:iCs/>
              </w:rPr>
            </w:pPr>
            <w:r w:rsidRPr="00A834E7">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A834E7">
              <w:rPr>
                <w:rFonts w:ascii="Arial" w:eastAsiaTheme="minorEastAsia" w:hAnsi="Arial" w:cs="Arial"/>
                <w:lang w:eastAsia="lt-LT"/>
              </w:rPr>
              <w:t xml:space="preserve">: </w:t>
            </w:r>
            <w:hyperlink r:id="rId15" w:history="1">
              <w:r w:rsidRPr="00A834E7">
                <w:rPr>
                  <w:rFonts w:ascii="Arial" w:eastAsiaTheme="minorEastAsia" w:hAnsi="Arial" w:cs="Arial"/>
                  <w:u w:val="single"/>
                  <w:lang w:eastAsia="lt-LT"/>
                </w:rPr>
                <w:t>https://www.registrucentras.lt/jar/p/index.php</w:t>
              </w:r>
            </w:hyperlink>
            <w:r w:rsidRPr="00A834E7">
              <w:rPr>
                <w:rFonts w:ascii="Arial" w:hAnsi="Arial" w:cs="Arial"/>
              </w:rPr>
              <w:t xml:space="preserve"> </w:t>
            </w:r>
            <w:r w:rsidRPr="00A834E7">
              <w:rPr>
                <w:rFonts w:ascii="Arial" w:eastAsiaTheme="minorEastAsia" w:hAnsi="Arial" w:cs="Arial"/>
                <w:lang w:eastAsia="lt-LT"/>
              </w:rPr>
              <w:t xml:space="preserve">paskelbtą informaciją, taip pat į šiame informaciniame pranešime pateiktą informaciją: </w:t>
            </w:r>
            <w:hyperlink r:id="rId16" w:history="1">
              <w:r w:rsidRPr="00A834E7">
                <w:rPr>
                  <w:rFonts w:ascii="Arial" w:eastAsiaTheme="minorEastAsia" w:hAnsi="Arial" w:cs="Arial"/>
                  <w:lang w:eastAsia="lt-LT"/>
                </w:rPr>
                <w:t>https://vpt.lrv.lt/lt/naujienos/finansiniu-ataskaitu-nepateikimas-gali-tapti-kliutimi-dalyvauti-viesuosiuose-pirkimuose</w:t>
              </w:r>
            </w:hyperlink>
          </w:p>
        </w:tc>
      </w:tr>
      <w:tr w:rsidR="00002B8D" w:rsidRPr="00A834E7"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padaręs rimtą profesinį pažeidimą, dėl kurio Perkantysis subjektas abejoja tiekėjo sąžiningumu, </w:t>
            </w:r>
            <w:r w:rsidRPr="00A834E7">
              <w:rPr>
                <w:rFonts w:ascii="Arial" w:eastAsia="Times New Roman" w:hAnsi="Arial" w:cs="Arial"/>
              </w:rPr>
              <w:t>kai jis (tiekėjas) neatitinka minimalių patikimo mokesčių mokėtojo kriterijų, nustatytų Lietuvos Respublikos mokesčių administravimo įstatymo 40</w:t>
            </w:r>
            <w:r w:rsidRPr="00A834E7">
              <w:rPr>
                <w:rFonts w:ascii="Arial" w:eastAsia="Times New Roman" w:hAnsi="Arial" w:cs="Arial"/>
                <w:vertAlign w:val="superscript"/>
              </w:rPr>
              <w:t>1</w:t>
            </w:r>
            <w:r w:rsidRPr="00A834E7">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b papunktis</w:t>
            </w:r>
          </w:p>
          <w:p w14:paraId="19EB59BA" w14:textId="77777777" w:rsidR="00002B8D" w:rsidRPr="00A834E7" w:rsidRDefault="00002B8D" w:rsidP="00A834E7">
            <w:pPr>
              <w:spacing w:after="0" w:line="240" w:lineRule="auto"/>
              <w:jc w:val="both"/>
              <w:rPr>
                <w:rFonts w:ascii="Arial" w:eastAsia="Yu Mincho" w:hAnsi="Arial" w:cs="Arial"/>
              </w:rPr>
            </w:pPr>
          </w:p>
          <w:p w14:paraId="74DDFD9F"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88BBAF5" w14:textId="77777777" w:rsidR="00002B8D" w:rsidRPr="00A834E7" w:rsidRDefault="00002B8D" w:rsidP="00A834E7">
            <w:pPr>
              <w:tabs>
                <w:tab w:val="left" w:pos="561"/>
              </w:tabs>
              <w:spacing w:after="0" w:line="240" w:lineRule="auto"/>
              <w:ind w:firstLine="317"/>
              <w:jc w:val="both"/>
              <w:rPr>
                <w:rFonts w:ascii="Arial" w:hAnsi="Arial" w:cs="Arial"/>
                <w:b/>
                <w:bCs/>
                <w:iCs/>
              </w:rPr>
            </w:pPr>
          </w:p>
          <w:p w14:paraId="0FC68B2C"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
                <w:bCs/>
              </w:rPr>
              <w:t>Priimant sprendimus dėl tiekėjo pašalinimo iš pirkimo procedūros šiame punkte nurodytu pašalinimo pagrindu, be kita ko, atsižvelgiama į nacionalinėje duomenų bazėje adresu</w:t>
            </w:r>
            <w:r w:rsidRPr="00A834E7">
              <w:rPr>
                <w:rFonts w:ascii="Arial" w:hAnsi="Arial" w:cs="Arial"/>
              </w:rPr>
              <w:t>:</w:t>
            </w:r>
          </w:p>
          <w:p w14:paraId="03901DFA" w14:textId="3800BFB0"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 </w:t>
            </w:r>
            <w:hyperlink r:id="rId17" w:history="1">
              <w:r w:rsidRPr="00A834E7">
                <w:rPr>
                  <w:rFonts w:ascii="Arial" w:hAnsi="Arial" w:cs="Arial"/>
                  <w:color w:val="0000FF"/>
                  <w:u w:val="single"/>
                </w:rPr>
                <w:t>https://www.vmi.lt/evmi/mokesciu-moketoju-informacija</w:t>
              </w:r>
            </w:hyperlink>
            <w:r w:rsidRPr="00A834E7">
              <w:rPr>
                <w:rFonts w:ascii="Arial" w:hAnsi="Arial" w:cs="Arial"/>
              </w:rPr>
              <w:t xml:space="preserve"> skelbiamą informaciją.</w:t>
            </w:r>
          </w:p>
        </w:tc>
      </w:tr>
      <w:tr w:rsidR="00002B8D" w:rsidRPr="00A834E7"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w:t>
            </w:r>
            <w:r w:rsidRPr="00A834E7">
              <w:rPr>
                <w:rFonts w:ascii="Arial" w:eastAsia="Times New Roman" w:hAnsi="Arial" w:cs="Arial"/>
              </w:rPr>
              <w:t xml:space="preserve"> kai jis </w:t>
            </w:r>
            <w:r w:rsidRPr="00A834E7">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c papunktis</w:t>
            </w:r>
          </w:p>
          <w:p w14:paraId="283BDA0E" w14:textId="77777777" w:rsidR="00002B8D" w:rsidRPr="00A834E7" w:rsidRDefault="00002B8D" w:rsidP="00A834E7">
            <w:pPr>
              <w:spacing w:after="0" w:line="240" w:lineRule="auto"/>
              <w:jc w:val="both"/>
              <w:rPr>
                <w:rFonts w:ascii="Arial" w:eastAsia="Yu Mincho" w:hAnsi="Arial" w:cs="Arial"/>
              </w:rPr>
            </w:pPr>
          </w:p>
          <w:p w14:paraId="1B29254D"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E989568"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1EA8AD3F" w14:textId="77777777" w:rsidR="00002B8D" w:rsidRPr="00A834E7" w:rsidRDefault="00002B8D" w:rsidP="00A834E7">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A834E7" w:rsidRDefault="00002B8D" w:rsidP="00A834E7">
            <w:pPr>
              <w:tabs>
                <w:tab w:val="left" w:pos="561"/>
              </w:tabs>
              <w:spacing w:after="0" w:line="240" w:lineRule="auto"/>
              <w:ind w:firstLine="317"/>
              <w:rPr>
                <w:rFonts w:ascii="Arial" w:hAnsi="Arial" w:cs="Arial"/>
              </w:rPr>
            </w:pPr>
            <w:hyperlink r:id="rId18" w:history="1">
              <w:r w:rsidRPr="00A834E7">
                <w:rPr>
                  <w:rFonts w:ascii="Arial" w:hAnsi="Arial" w:cs="Arial"/>
                  <w:color w:val="0000FF"/>
                  <w:u w:val="single"/>
                </w:rPr>
                <w:t>https://kt.gov.lt/lt/atviri-duomenys/diskvalifikavimas-is-viesuju-pirkimu</w:t>
              </w:r>
            </w:hyperlink>
            <w:r w:rsidRPr="00A834E7">
              <w:rPr>
                <w:rFonts w:ascii="Arial" w:hAnsi="Arial" w:cs="Arial"/>
              </w:rPr>
              <w:t xml:space="preserve"> skelbiamą informaciją. </w:t>
            </w:r>
          </w:p>
        </w:tc>
      </w:tr>
      <w:tr w:rsidR="00002B8D" w:rsidRPr="00A834E7"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 xml:space="preserve">Tiekėjas </w:t>
            </w:r>
            <w:r w:rsidRPr="00A834E7">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1 punktas</w:t>
            </w:r>
          </w:p>
          <w:p w14:paraId="1F5C12C7" w14:textId="77777777" w:rsidR="00002B8D" w:rsidRPr="00A834E7" w:rsidRDefault="00002B8D" w:rsidP="00A834E7">
            <w:pPr>
              <w:spacing w:after="0" w:line="240" w:lineRule="auto"/>
              <w:rPr>
                <w:rFonts w:ascii="Arial" w:eastAsia="Yu Mincho" w:hAnsi="Arial" w:cs="Arial"/>
              </w:rPr>
            </w:pPr>
            <w:r w:rsidRPr="00A834E7">
              <w:rPr>
                <w:rFonts w:ascii="Arial" w:eastAsia="Yu Mincho" w:hAnsi="Arial" w:cs="Arial"/>
              </w:rPr>
              <w:t>EBVPD III dalies C1, C2, C3 punktai</w:t>
            </w:r>
          </w:p>
          <w:p w14:paraId="2A492413" w14:textId="77777777" w:rsidR="00002B8D" w:rsidRPr="00A834E7" w:rsidRDefault="00002B8D" w:rsidP="00A834E7">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6C1AB289" w14:textId="5740283B" w:rsidR="00002B8D" w:rsidRPr="00A834E7" w:rsidRDefault="00002B8D" w:rsidP="00A834E7">
            <w:pPr>
              <w:tabs>
                <w:tab w:val="left" w:pos="561"/>
              </w:tabs>
              <w:spacing w:after="0" w:line="240" w:lineRule="auto"/>
              <w:ind w:firstLine="317"/>
              <w:jc w:val="both"/>
              <w:rPr>
                <w:rFonts w:ascii="Arial" w:hAnsi="Arial" w:cs="Arial"/>
              </w:rPr>
            </w:pPr>
          </w:p>
          <w:p w14:paraId="3B6DF20E" w14:textId="77777777" w:rsidR="00002B8D" w:rsidRPr="00A834E7" w:rsidRDefault="00002B8D" w:rsidP="00A834E7">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A834E7" w:rsidRDefault="00002B8D" w:rsidP="00A834E7">
            <w:pPr>
              <w:tabs>
                <w:tab w:val="left" w:pos="561"/>
              </w:tabs>
              <w:spacing w:after="0" w:line="240" w:lineRule="auto"/>
              <w:ind w:firstLine="317"/>
              <w:jc w:val="both"/>
              <w:rPr>
                <w:rFonts w:ascii="Arial" w:hAnsi="Arial" w:cs="Arial"/>
              </w:rPr>
            </w:pPr>
            <w:hyperlink r:id="rId19" w:tgtFrame="_blank" w:history="1">
              <w:r w:rsidRPr="00A834E7">
                <w:rPr>
                  <w:rFonts w:ascii="Arial" w:eastAsia="Times New Roman" w:hAnsi="Arial" w:cs="Arial"/>
                  <w:color w:val="EC008C"/>
                  <w:u w:val="single"/>
                  <w:lang w:eastAsia="lt-LT"/>
                </w:rPr>
                <w:t>https://vdi.lrv.lt/lt/informacija-apie-darbdaviu-padarytus-teises-pazeidimus/</w:t>
              </w:r>
            </w:hyperlink>
            <w:r w:rsidRPr="00A834E7">
              <w:rPr>
                <w:rFonts w:ascii="Arial" w:hAnsi="Arial" w:cs="Arial"/>
              </w:rPr>
              <w:t xml:space="preserve"> skelbiamą informaciją.</w:t>
            </w:r>
          </w:p>
          <w:p w14:paraId="1ADBAFB3" w14:textId="77777777" w:rsidR="00002B8D" w:rsidRPr="00A834E7" w:rsidRDefault="00002B8D" w:rsidP="00A834E7">
            <w:pPr>
              <w:tabs>
                <w:tab w:val="left" w:pos="561"/>
              </w:tabs>
              <w:spacing w:after="0" w:line="240" w:lineRule="auto"/>
              <w:ind w:firstLine="317"/>
              <w:jc w:val="both"/>
              <w:rPr>
                <w:rFonts w:ascii="Arial" w:hAnsi="Arial" w:cs="Arial"/>
              </w:rPr>
            </w:pPr>
          </w:p>
          <w:p w14:paraId="5941C966" w14:textId="4274251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5DD4F7D3" w14:textId="77777777" w:rsidR="00002B8D" w:rsidRPr="00A834E7" w:rsidRDefault="00002B8D" w:rsidP="00A834E7">
            <w:pPr>
              <w:tabs>
                <w:tab w:val="left" w:pos="561"/>
              </w:tabs>
              <w:spacing w:after="0" w:line="240" w:lineRule="auto"/>
              <w:ind w:firstLine="317"/>
              <w:jc w:val="both"/>
              <w:rPr>
                <w:rFonts w:ascii="Arial" w:eastAsia="Times New Roman" w:hAnsi="Arial" w:cs="Arial"/>
                <w:lang w:eastAsia="lt-LT"/>
              </w:rPr>
            </w:pPr>
            <w:r w:rsidRPr="00A834E7">
              <w:rPr>
                <w:rFonts w:ascii="Arial" w:eastAsia="Times New Roman" w:hAnsi="Arial" w:cs="Arial"/>
                <w:lang w:eastAsia="lt-LT"/>
              </w:rPr>
              <w:t>Kai perkamos maitinimo paslaugos ar maisto prekės:</w:t>
            </w:r>
          </w:p>
          <w:p w14:paraId="535B77EB" w14:textId="05AB05A9" w:rsidR="00002B8D" w:rsidRPr="00A834E7" w:rsidRDefault="00002B8D" w:rsidP="00A834E7">
            <w:pPr>
              <w:tabs>
                <w:tab w:val="left" w:pos="561"/>
              </w:tabs>
              <w:spacing w:after="0" w:line="240" w:lineRule="auto"/>
              <w:ind w:firstLine="317"/>
              <w:jc w:val="both"/>
              <w:rPr>
                <w:rFonts w:ascii="Arial" w:eastAsia="Yu Mincho" w:hAnsi="Arial" w:cs="Arial"/>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w:t>
            </w:r>
            <w:r w:rsidRPr="00A834E7">
              <w:rPr>
                <w:rFonts w:ascii="Arial" w:eastAsia="Times New Roman" w:hAnsi="Arial" w:cs="Arial"/>
                <w:b/>
                <w:bCs/>
                <w:lang w:eastAsia="lt-LT"/>
              </w:rPr>
              <w:t>Nepatikimų maisto tvarkymo subjektų sąraše</w:t>
            </w:r>
            <w:r w:rsidRPr="00A834E7">
              <w:rPr>
                <w:rFonts w:ascii="Arial" w:hAnsi="Arial" w:cs="Arial"/>
                <w:b/>
                <w:bCs/>
              </w:rPr>
              <w:t xml:space="preserve"> adresu:</w:t>
            </w:r>
            <w:r w:rsidRPr="00A834E7">
              <w:rPr>
                <w:rFonts w:ascii="Arial" w:eastAsia="Times New Roman" w:hAnsi="Arial" w:cs="Arial"/>
                <w:b/>
                <w:bCs/>
                <w:lang w:eastAsia="lt-LT"/>
              </w:rPr>
              <w:t xml:space="preserve"> esančią: </w:t>
            </w:r>
            <w:hyperlink r:id="rId20" w:tgtFrame="_blank" w:history="1">
              <w:r w:rsidRPr="00A834E7">
                <w:rPr>
                  <w:rFonts w:ascii="Arial" w:eastAsia="Times New Roman" w:hAnsi="Arial" w:cs="Arial"/>
                  <w:u w:val="single"/>
                  <w:lang w:eastAsia="lt-LT"/>
                </w:rPr>
                <w:t>https://vmvt.lrv.lt/lt/maisto-sauga/maisto-sauga-ir-kokybe/nepatikimi-maisto-tvarkymo-subjektai/</w:t>
              </w:r>
            </w:hyperlink>
            <w:r w:rsidRPr="00A834E7">
              <w:rPr>
                <w:rFonts w:ascii="Arial" w:eastAsia="Times New Roman" w:hAnsi="Arial" w:cs="Arial"/>
                <w:lang w:eastAsia="lt-LT"/>
              </w:rPr>
              <w:t xml:space="preserve"> </w:t>
            </w:r>
            <w:r w:rsidRPr="00A834E7">
              <w:rPr>
                <w:rFonts w:ascii="Arial" w:hAnsi="Arial" w:cs="Arial"/>
              </w:rPr>
              <w:t>skelbiamą informaciją</w:t>
            </w:r>
          </w:p>
        </w:tc>
      </w:tr>
      <w:tr w:rsidR="00002B8D" w:rsidRPr="00A834E7"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2 punktas</w:t>
            </w:r>
          </w:p>
          <w:p w14:paraId="52B8CAEF" w14:textId="77777777" w:rsidR="00002B8D" w:rsidRPr="00A834E7" w:rsidRDefault="00002B8D" w:rsidP="00A834E7">
            <w:pPr>
              <w:spacing w:after="0" w:line="240" w:lineRule="auto"/>
              <w:jc w:val="both"/>
              <w:rPr>
                <w:rFonts w:ascii="Arial" w:eastAsia="Yu Mincho" w:hAnsi="Arial" w:cs="Arial"/>
              </w:rPr>
            </w:pPr>
          </w:p>
          <w:p w14:paraId="164E2372"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A834E7" w:rsidRDefault="00002B8D" w:rsidP="00A834E7">
            <w:pPr>
              <w:tabs>
                <w:tab w:val="left" w:pos="561"/>
              </w:tabs>
              <w:spacing w:after="0" w:line="240" w:lineRule="auto"/>
              <w:ind w:firstLine="317"/>
              <w:jc w:val="both"/>
              <w:rPr>
                <w:rFonts w:ascii="Arial" w:hAnsi="Arial" w:cs="Arial"/>
              </w:rPr>
            </w:pPr>
            <w:hyperlink r:id="rId21" w:history="1">
              <w:r w:rsidRPr="00A834E7">
                <w:rPr>
                  <w:rFonts w:ascii="Arial" w:hAnsi="Arial" w:cs="Arial"/>
                  <w:bCs/>
                  <w:color w:val="0000FF"/>
                  <w:u w:val="single"/>
                </w:rPr>
                <w:t>https://www.registrucentras.lt/jar/p/</w:t>
              </w:r>
            </w:hyperlink>
            <w:r w:rsidRPr="00A834E7">
              <w:rPr>
                <w:rFonts w:ascii="Arial" w:hAnsi="Arial" w:cs="Arial"/>
                <w:bCs/>
              </w:rPr>
              <w:t xml:space="preserve">. </w:t>
            </w:r>
          </w:p>
          <w:p w14:paraId="12558891" w14:textId="77777777" w:rsidR="00002B8D" w:rsidRPr="00A834E7" w:rsidRDefault="00002B8D" w:rsidP="00A834E7">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13E5F9F3" w14:textId="77777777" w:rsidR="00002B8D" w:rsidRPr="00A834E7" w:rsidRDefault="00002B8D" w:rsidP="00A834E7">
            <w:pPr>
              <w:tabs>
                <w:tab w:val="left" w:pos="561"/>
              </w:tabs>
              <w:spacing w:after="0" w:line="240" w:lineRule="auto"/>
              <w:ind w:firstLine="317"/>
              <w:jc w:val="both"/>
              <w:rPr>
                <w:rFonts w:ascii="Arial" w:hAnsi="Arial" w:cs="Arial"/>
              </w:rPr>
            </w:pPr>
          </w:p>
          <w:p w14:paraId="40DFE5C7"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7F0FC15D" w14:textId="41638106"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A834E7" w:rsidRDefault="00002B8D" w:rsidP="00A834E7">
            <w:pPr>
              <w:tabs>
                <w:tab w:val="left" w:pos="561"/>
              </w:tabs>
              <w:spacing w:after="0" w:line="240" w:lineRule="auto"/>
              <w:ind w:firstLine="317"/>
              <w:jc w:val="both"/>
              <w:rPr>
                <w:rFonts w:ascii="Arial" w:hAnsi="Arial" w:cs="Arial"/>
                <w:b/>
                <w:bCs/>
                <w:shd w:val="clear" w:color="auto" w:fill="D3D3D3"/>
              </w:rPr>
            </w:pPr>
          </w:p>
        </w:tc>
      </w:tr>
      <w:tr w:rsidR="00002B8D" w:rsidRPr="00A834E7"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A834E7" w:rsidRDefault="00002B8D" w:rsidP="00A834E7">
            <w:pPr>
              <w:tabs>
                <w:tab w:val="left" w:pos="547"/>
              </w:tabs>
              <w:spacing w:after="0" w:line="240" w:lineRule="auto"/>
              <w:jc w:val="both"/>
              <w:rPr>
                <w:rFonts w:ascii="Arial" w:hAnsi="Arial" w:cs="Arial"/>
              </w:rPr>
            </w:pPr>
            <w:r w:rsidRPr="00A834E7">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3 punktas</w:t>
            </w:r>
          </w:p>
          <w:p w14:paraId="589F2E81" w14:textId="77777777" w:rsidR="00002B8D" w:rsidRPr="00A834E7" w:rsidRDefault="00002B8D" w:rsidP="00A834E7">
            <w:pPr>
              <w:spacing w:after="0" w:line="240" w:lineRule="auto"/>
              <w:jc w:val="both"/>
              <w:rPr>
                <w:rFonts w:ascii="Arial" w:eastAsia="Yu Mincho" w:hAnsi="Arial" w:cs="Arial"/>
              </w:rPr>
            </w:pPr>
          </w:p>
          <w:p w14:paraId="6DC7F230"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tc>
      </w:tr>
      <w:bookmarkEnd w:id="0"/>
      <w:bookmarkEnd w:id="1"/>
    </w:tbl>
    <w:p w14:paraId="632C9E5D" w14:textId="3BFE073D" w:rsidR="00412BE0" w:rsidRPr="00A834E7" w:rsidRDefault="00412BE0" w:rsidP="00A834E7">
      <w:pPr>
        <w:spacing w:after="0" w:line="240" w:lineRule="auto"/>
        <w:rPr>
          <w:rFonts w:ascii="Arial" w:eastAsia="Arial Unicode MS" w:hAnsi="Arial" w:cs="Arial"/>
          <w:lang w:eastAsia="lt-LT"/>
        </w:rPr>
      </w:pPr>
    </w:p>
    <w:p w14:paraId="3303C625" w14:textId="3AEBA29D" w:rsidR="00A41D5C" w:rsidRPr="00A834E7" w:rsidRDefault="00A834E7" w:rsidP="00A834E7">
      <w:pPr>
        <w:spacing w:after="0" w:line="240" w:lineRule="auto"/>
        <w:rPr>
          <w:rFonts w:ascii="Arial" w:eastAsia="Arial Unicode MS" w:hAnsi="Arial" w:cs="Arial"/>
          <w:b/>
          <w:bCs/>
          <w:lang w:eastAsia="lt-LT"/>
        </w:rPr>
      </w:pPr>
      <w:r w:rsidRPr="00A834E7">
        <w:rPr>
          <w:rFonts w:ascii="Arial" w:eastAsia="Arial Unicode MS" w:hAnsi="Arial" w:cs="Arial"/>
          <w:b/>
          <w:bCs/>
          <w:lang w:eastAsia="lt-LT"/>
        </w:rPr>
        <w:t>2.Tiekėjo kvalifikacija netikrinama.</w:t>
      </w:r>
    </w:p>
    <w:p w14:paraId="26BF972D" w14:textId="77777777" w:rsidR="00A834E7" w:rsidRPr="00A834E7" w:rsidRDefault="00A834E7" w:rsidP="00A834E7">
      <w:pPr>
        <w:spacing w:after="0" w:line="240" w:lineRule="auto"/>
        <w:rPr>
          <w:rFonts w:ascii="Arial" w:eastAsia="Arial Unicode MS" w:hAnsi="Arial" w:cs="Arial"/>
          <w:lang w:eastAsia="lt-LT"/>
        </w:rPr>
      </w:pPr>
    </w:p>
    <w:p w14:paraId="0BE86E92" w14:textId="0B9377C9" w:rsidR="00412BE0" w:rsidRDefault="00A834E7" w:rsidP="002175AA">
      <w:pPr>
        <w:spacing w:after="0" w:line="240" w:lineRule="auto"/>
        <w:jc w:val="both"/>
        <w:rPr>
          <w:rFonts w:ascii="Arial" w:eastAsia="Times New Roman" w:hAnsi="Arial" w:cs="Arial"/>
          <w:bCs/>
        </w:rPr>
      </w:pPr>
      <w:r w:rsidRPr="00A834E7">
        <w:rPr>
          <w:rFonts w:ascii="Arial" w:eastAsia="Times New Roman" w:hAnsi="Arial" w:cs="Arial"/>
          <w:bCs/>
          <w:lang w:val="en-US"/>
        </w:rPr>
        <w:t>3</w:t>
      </w:r>
      <w:r w:rsidR="00412BE0" w:rsidRPr="00A834E7">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1166B169" w14:textId="77777777" w:rsidR="00A834E7" w:rsidRPr="00A834E7" w:rsidRDefault="00A834E7" w:rsidP="00A834E7">
      <w:pPr>
        <w:spacing w:after="0" w:line="240" w:lineRule="auto"/>
        <w:rPr>
          <w:rFonts w:ascii="Arial" w:eastAsia="Times New Roman" w:hAnsi="Arial" w:cs="Arial"/>
          <w:bCs/>
        </w:rPr>
      </w:pPr>
    </w:p>
    <w:p w14:paraId="020FF99F" w14:textId="3367185C" w:rsidR="00DC220F" w:rsidRPr="00A834E7" w:rsidRDefault="00A834E7" w:rsidP="00A834E7">
      <w:pPr>
        <w:tabs>
          <w:tab w:val="left" w:pos="312"/>
          <w:tab w:val="left" w:pos="851"/>
          <w:tab w:val="left" w:pos="1980"/>
        </w:tabs>
        <w:spacing w:after="0" w:line="240" w:lineRule="auto"/>
        <w:ind w:left="28"/>
        <w:contextualSpacing/>
        <w:jc w:val="both"/>
        <w:rPr>
          <w:rFonts w:ascii="Arial" w:hAnsi="Arial" w:cs="Arial"/>
        </w:rPr>
      </w:pPr>
      <w:r w:rsidRPr="00A834E7">
        <w:rPr>
          <w:rFonts w:ascii="Arial" w:hAnsi="Arial" w:cs="Arial"/>
        </w:rPr>
        <w:t>4</w:t>
      </w:r>
      <w:r w:rsidR="00DC220F" w:rsidRPr="00A834E7">
        <w:rPr>
          <w:rFonts w:ascii="Arial" w:hAnsi="Arial" w:cs="Arial"/>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A834E7" w:rsidRDefault="00DC220F" w:rsidP="00A834E7">
      <w:pPr>
        <w:spacing w:after="0" w:line="240" w:lineRule="auto"/>
        <w:rPr>
          <w:rFonts w:ascii="Arial" w:eastAsia="Times New Roman" w:hAnsi="Arial" w:cs="Arial"/>
          <w:bCs/>
        </w:rPr>
      </w:pPr>
    </w:p>
    <w:p w14:paraId="6EE67E00" w14:textId="77777777" w:rsidR="00412BE0" w:rsidRPr="00A834E7" w:rsidRDefault="00412BE0" w:rsidP="00A834E7">
      <w:pPr>
        <w:pBdr>
          <w:top w:val="nil"/>
          <w:left w:val="nil"/>
          <w:bottom w:val="nil"/>
          <w:right w:val="nil"/>
          <w:between w:val="nil"/>
          <w:bar w:val="nil"/>
        </w:pBdr>
        <w:suppressAutoHyphens/>
        <w:spacing w:after="0" w:line="240" w:lineRule="auto"/>
        <w:contextualSpacing/>
        <w:jc w:val="both"/>
        <w:rPr>
          <w:rFonts w:ascii="Arial" w:hAnsi="Arial" w:cs="Arial"/>
        </w:rPr>
      </w:pPr>
      <w:r w:rsidRPr="00A834E7">
        <w:rPr>
          <w:rFonts w:ascii="Arial" w:eastAsiaTheme="minorEastAsia" w:hAnsi="Arial" w:cs="Arial"/>
          <w:b/>
          <w:bCs/>
          <w:color w:val="000000" w:themeColor="text1"/>
          <w:u w:val="single"/>
        </w:rPr>
        <w:t>PASTABA:</w:t>
      </w:r>
      <w:r w:rsidRPr="00A834E7">
        <w:rPr>
          <w:rFonts w:ascii="Arial" w:eastAsiaTheme="minorEastAsia" w:hAnsi="Arial" w:cs="Arial"/>
          <w:b/>
          <w:bCs/>
          <w:color w:val="000000" w:themeColor="text1"/>
        </w:rPr>
        <w:t xml:space="preserve"> </w:t>
      </w:r>
      <w:r w:rsidRPr="00A834E7">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A834E7">
        <w:rPr>
          <w:rFonts w:ascii="Arial" w:hAnsi="Arial" w:cs="Arial"/>
          <w:iCs/>
          <w:lang w:eastAsia="da-DK"/>
        </w:rPr>
        <w:t>Įrodinėjimo</w:t>
      </w:r>
      <w:r w:rsidRPr="00A834E7">
        <w:rPr>
          <w:rFonts w:ascii="Arial" w:hAnsi="Arial" w:cs="Arial"/>
          <w:lang w:eastAsia="da-DK"/>
        </w:rPr>
        <w:t xml:space="preserve"> pareiga dėl atitikties kvalifikacijos reikalavimams pagrindimo tenka tiekėjui.</w:t>
      </w:r>
    </w:p>
    <w:p w14:paraId="0BF96C70" w14:textId="012FCB04" w:rsidR="00A71F3C" w:rsidRPr="00A834E7" w:rsidRDefault="00A71F3C" w:rsidP="00A834E7">
      <w:pPr>
        <w:spacing w:after="0" w:line="240" w:lineRule="auto"/>
        <w:jc w:val="center"/>
        <w:rPr>
          <w:rFonts w:ascii="Arial" w:hAnsi="Arial" w:cs="Arial"/>
          <w:b/>
        </w:rPr>
      </w:pPr>
      <w:r w:rsidRPr="00A834E7">
        <w:rPr>
          <w:rFonts w:ascii="Arial" w:hAnsi="Arial" w:cs="Arial"/>
          <w:b/>
        </w:rPr>
        <w:t>_______________</w:t>
      </w:r>
    </w:p>
    <w:sectPr w:rsidR="00A71F3C" w:rsidRPr="00A834E7"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7713" w14:textId="77777777" w:rsidR="008F32B5" w:rsidRDefault="008F32B5">
      <w:pPr>
        <w:spacing w:after="0" w:line="240" w:lineRule="auto"/>
      </w:pPr>
      <w:r>
        <w:separator/>
      </w:r>
    </w:p>
  </w:endnote>
  <w:endnote w:type="continuationSeparator" w:id="0">
    <w:p w14:paraId="5531CA3C" w14:textId="77777777" w:rsidR="008F32B5" w:rsidRDefault="008F3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DEF5" w14:textId="77777777" w:rsidR="008F32B5" w:rsidRDefault="008F32B5">
      <w:pPr>
        <w:spacing w:after="0" w:line="240" w:lineRule="auto"/>
      </w:pPr>
      <w:r>
        <w:separator/>
      </w:r>
    </w:p>
  </w:footnote>
  <w:footnote w:type="continuationSeparator" w:id="0">
    <w:p w14:paraId="16F3B110" w14:textId="77777777" w:rsidR="008F32B5" w:rsidRDefault="008F32B5">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B6528"/>
    <w:rsid w:val="001C6E31"/>
    <w:rsid w:val="001E1250"/>
    <w:rsid w:val="001E41B6"/>
    <w:rsid w:val="001E6ECE"/>
    <w:rsid w:val="001F11B5"/>
    <w:rsid w:val="001F6A75"/>
    <w:rsid w:val="00200839"/>
    <w:rsid w:val="002059B9"/>
    <w:rsid w:val="00207D1F"/>
    <w:rsid w:val="00211D53"/>
    <w:rsid w:val="00212BB1"/>
    <w:rsid w:val="0021304B"/>
    <w:rsid w:val="002175AA"/>
    <w:rsid w:val="00220076"/>
    <w:rsid w:val="002346EC"/>
    <w:rsid w:val="00242279"/>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21D2"/>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87AAD"/>
    <w:rsid w:val="00392856"/>
    <w:rsid w:val="00393B78"/>
    <w:rsid w:val="00396CAF"/>
    <w:rsid w:val="003A071A"/>
    <w:rsid w:val="003A7D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16CD"/>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15367"/>
    <w:rsid w:val="00833D7E"/>
    <w:rsid w:val="00842823"/>
    <w:rsid w:val="008522AE"/>
    <w:rsid w:val="008578D2"/>
    <w:rsid w:val="00863369"/>
    <w:rsid w:val="00864946"/>
    <w:rsid w:val="00865521"/>
    <w:rsid w:val="008670F9"/>
    <w:rsid w:val="0086724E"/>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32B5"/>
    <w:rsid w:val="008F4457"/>
    <w:rsid w:val="00901722"/>
    <w:rsid w:val="00902B3B"/>
    <w:rsid w:val="0091260B"/>
    <w:rsid w:val="00933FC3"/>
    <w:rsid w:val="00937D4D"/>
    <w:rsid w:val="00946798"/>
    <w:rsid w:val="009507F7"/>
    <w:rsid w:val="00953791"/>
    <w:rsid w:val="00954CC6"/>
    <w:rsid w:val="00962444"/>
    <w:rsid w:val="00967503"/>
    <w:rsid w:val="00967948"/>
    <w:rsid w:val="00967EC5"/>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54B2"/>
    <w:rsid w:val="00A76300"/>
    <w:rsid w:val="00A773F8"/>
    <w:rsid w:val="00A77CC3"/>
    <w:rsid w:val="00A834E7"/>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E751F"/>
    <w:rsid w:val="00AF337A"/>
    <w:rsid w:val="00AF6324"/>
    <w:rsid w:val="00B04061"/>
    <w:rsid w:val="00B053A1"/>
    <w:rsid w:val="00B058AA"/>
    <w:rsid w:val="00B05E5C"/>
    <w:rsid w:val="00B0726B"/>
    <w:rsid w:val="00B078A1"/>
    <w:rsid w:val="00B160CF"/>
    <w:rsid w:val="00B20590"/>
    <w:rsid w:val="00B21A7C"/>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3F6C"/>
    <w:rsid w:val="00B837FA"/>
    <w:rsid w:val="00B841AD"/>
    <w:rsid w:val="00B905C2"/>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727F"/>
    <w:rsid w:val="00C02E90"/>
    <w:rsid w:val="00C20FB1"/>
    <w:rsid w:val="00C247B9"/>
    <w:rsid w:val="00C269AB"/>
    <w:rsid w:val="00C37C9E"/>
    <w:rsid w:val="00C40DFD"/>
    <w:rsid w:val="00C41DB6"/>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85"/>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146C3"/>
    <w:rsid w:val="00F20215"/>
    <w:rsid w:val="00F21887"/>
    <w:rsid w:val="00F25E32"/>
    <w:rsid w:val="00F3163E"/>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14875</Words>
  <Characters>8479</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Alenas Šerpenskas</cp:lastModifiedBy>
  <cp:revision>41</cp:revision>
  <cp:lastPrinted>2020-06-02T11:52:00Z</cp:lastPrinted>
  <dcterms:created xsi:type="dcterms:W3CDTF">2025-03-19T11:24:00Z</dcterms:created>
  <dcterms:modified xsi:type="dcterms:W3CDTF">2026-05-04T09:01:00Z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